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276475" w:rsidP="0055295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Дело №</w:t>
      </w:r>
      <w:r w:rsidRPr="00276475" w:rsidR="00643AEF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6047F2">
        <w:rPr>
          <w:rFonts w:ascii="Times New Roman" w:hAnsi="Times New Roman" w:cs="Times New Roman"/>
          <w:sz w:val="27"/>
          <w:szCs w:val="27"/>
        </w:rPr>
        <w:t>5-94</w:t>
      </w:r>
      <w:r w:rsidRPr="00276475" w:rsidR="00951C86">
        <w:rPr>
          <w:rFonts w:ascii="Times New Roman" w:hAnsi="Times New Roman" w:cs="Times New Roman"/>
          <w:sz w:val="27"/>
          <w:szCs w:val="27"/>
        </w:rPr>
        <w:t>-170</w:t>
      </w:r>
      <w:r w:rsidRPr="00276475" w:rsidR="00936F7F">
        <w:rPr>
          <w:rFonts w:ascii="Times New Roman" w:hAnsi="Times New Roman" w:cs="Times New Roman"/>
          <w:sz w:val="27"/>
          <w:szCs w:val="27"/>
        </w:rPr>
        <w:t>3</w:t>
      </w:r>
      <w:r w:rsidRPr="00276475" w:rsidR="00951C86">
        <w:rPr>
          <w:rFonts w:ascii="Times New Roman" w:hAnsi="Times New Roman" w:cs="Times New Roman"/>
          <w:sz w:val="27"/>
          <w:szCs w:val="27"/>
        </w:rPr>
        <w:t>/20</w:t>
      </w:r>
      <w:r w:rsidRPr="00276475" w:rsidR="00596D79">
        <w:rPr>
          <w:rFonts w:ascii="Times New Roman" w:hAnsi="Times New Roman" w:cs="Times New Roman"/>
          <w:sz w:val="27"/>
          <w:szCs w:val="27"/>
        </w:rPr>
        <w:t>2</w:t>
      </w:r>
      <w:r w:rsidRPr="00276475" w:rsidR="006047F2">
        <w:rPr>
          <w:rFonts w:ascii="Times New Roman" w:hAnsi="Times New Roman" w:cs="Times New Roman"/>
          <w:sz w:val="27"/>
          <w:szCs w:val="27"/>
        </w:rPr>
        <w:t>6</w:t>
      </w:r>
    </w:p>
    <w:p w:rsidR="0072665D" w:rsidRPr="00276475" w:rsidP="0072665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bCs/>
          <w:sz w:val="27"/>
          <w:szCs w:val="27"/>
        </w:rPr>
        <w:t>УИД 86</w:t>
      </w:r>
      <w:r w:rsidRPr="00276475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276475" w:rsidR="006047F2">
        <w:rPr>
          <w:rFonts w:ascii="Times New Roman" w:hAnsi="Times New Roman" w:cs="Times New Roman"/>
          <w:bCs/>
          <w:sz w:val="27"/>
          <w:szCs w:val="27"/>
        </w:rPr>
        <w:t>0034-01-2026</w:t>
      </w:r>
      <w:r w:rsidRPr="00276475">
        <w:rPr>
          <w:rFonts w:ascii="Times New Roman" w:hAnsi="Times New Roman" w:cs="Times New Roman"/>
          <w:bCs/>
          <w:sz w:val="27"/>
          <w:szCs w:val="27"/>
        </w:rPr>
        <w:t>-000</w:t>
      </w:r>
      <w:r w:rsidRPr="00276475" w:rsidR="006047F2">
        <w:rPr>
          <w:rFonts w:ascii="Times New Roman" w:hAnsi="Times New Roman" w:cs="Times New Roman"/>
          <w:bCs/>
          <w:sz w:val="27"/>
          <w:szCs w:val="27"/>
        </w:rPr>
        <w:t xml:space="preserve">213-10 </w:t>
      </w:r>
      <w:r w:rsidRPr="00276475" w:rsidR="003F30B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76475" w:rsidR="000E01B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76475">
        <w:rPr>
          <w:rFonts w:ascii="Times New Roman" w:hAnsi="Times New Roman" w:cs="Times New Roman"/>
          <w:bCs/>
          <w:sz w:val="27"/>
          <w:szCs w:val="27"/>
        </w:rPr>
        <w:t xml:space="preserve">    </w:t>
      </w:r>
    </w:p>
    <w:p w:rsidR="0072665D" w:rsidRPr="00276475" w:rsidP="0055295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C2AC8" w:rsidRPr="00276475" w:rsidP="005529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276475" w:rsidP="005529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п</w:t>
      </w:r>
      <w:r w:rsidRPr="00276475">
        <w:rPr>
          <w:rFonts w:ascii="Times New Roman" w:hAnsi="Times New Roman" w:cs="Times New Roman"/>
          <w:sz w:val="27"/>
          <w:szCs w:val="27"/>
        </w:rPr>
        <w:t xml:space="preserve">о </w:t>
      </w:r>
      <w:r w:rsidRPr="00276475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276475" w:rsidP="005529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11410" w:rsidRPr="00276475" w:rsidP="0055295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город Когалым                                                     </w:t>
      </w:r>
      <w:r w:rsidRPr="00276475" w:rsidR="00437FA5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276475" w:rsidR="00AF725B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243130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83721F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596D79">
        <w:rPr>
          <w:rFonts w:ascii="Times New Roman" w:hAnsi="Times New Roman" w:cs="Times New Roman"/>
          <w:sz w:val="27"/>
          <w:szCs w:val="27"/>
        </w:rPr>
        <w:t xml:space="preserve">   </w:t>
      </w:r>
      <w:r w:rsidRPr="00276475" w:rsidR="00864E0D">
        <w:rPr>
          <w:rFonts w:ascii="Times New Roman" w:hAnsi="Times New Roman" w:cs="Times New Roman"/>
          <w:sz w:val="27"/>
          <w:szCs w:val="27"/>
        </w:rPr>
        <w:t xml:space="preserve">  </w:t>
      </w:r>
      <w:r w:rsidRPr="00276475" w:rsidR="006047F2">
        <w:rPr>
          <w:rFonts w:ascii="Times New Roman" w:hAnsi="Times New Roman" w:cs="Times New Roman"/>
          <w:sz w:val="27"/>
          <w:szCs w:val="27"/>
        </w:rPr>
        <w:t xml:space="preserve">19 февраля 2026 </w:t>
      </w:r>
      <w:r w:rsidRPr="00276475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F11410" w:rsidRPr="00276475" w:rsidP="0055295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D146F" w:rsidRPr="00276475" w:rsidP="00AD1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М</w:t>
      </w:r>
      <w:r w:rsidRPr="00276475" w:rsidR="00F11410">
        <w:rPr>
          <w:rFonts w:ascii="Times New Roman" w:hAnsi="Times New Roman" w:cs="Times New Roman"/>
          <w:sz w:val="27"/>
          <w:szCs w:val="27"/>
        </w:rPr>
        <w:t xml:space="preserve">ировой судья </w:t>
      </w:r>
      <w:r w:rsidRPr="00276475" w:rsidR="00E25173">
        <w:rPr>
          <w:rFonts w:ascii="Times New Roman" w:hAnsi="Times New Roman" w:cs="Times New Roman"/>
          <w:sz w:val="27"/>
          <w:szCs w:val="27"/>
        </w:rPr>
        <w:t xml:space="preserve">судебного участка № </w:t>
      </w:r>
      <w:r w:rsidRPr="00276475">
        <w:rPr>
          <w:rFonts w:ascii="Times New Roman" w:hAnsi="Times New Roman" w:cs="Times New Roman"/>
          <w:sz w:val="27"/>
          <w:szCs w:val="27"/>
        </w:rPr>
        <w:t>3</w:t>
      </w:r>
      <w:r w:rsidRPr="00276475" w:rsidR="00F11410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276475" w:rsidR="00643AEF">
        <w:rPr>
          <w:rFonts w:ascii="Times New Roman" w:hAnsi="Times New Roman" w:cs="Times New Roman"/>
          <w:sz w:val="27"/>
          <w:szCs w:val="27"/>
        </w:rPr>
        <w:t xml:space="preserve"> – </w:t>
      </w:r>
      <w:r w:rsidRPr="00276475" w:rsidR="00F11410">
        <w:rPr>
          <w:rFonts w:ascii="Times New Roman" w:hAnsi="Times New Roman" w:cs="Times New Roman"/>
          <w:sz w:val="27"/>
          <w:szCs w:val="27"/>
        </w:rPr>
        <w:t>Мансийского</w:t>
      </w:r>
      <w:r w:rsidRPr="00276475" w:rsidR="00643AEF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E25173">
        <w:rPr>
          <w:rFonts w:ascii="Times New Roman" w:hAnsi="Times New Roman" w:cs="Times New Roman"/>
          <w:sz w:val="27"/>
          <w:szCs w:val="27"/>
        </w:rPr>
        <w:t xml:space="preserve">автономного округа – Югры </w:t>
      </w:r>
      <w:r w:rsidRPr="00276475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276475" w:rsidR="00F11410">
        <w:rPr>
          <w:rFonts w:ascii="Times New Roman" w:hAnsi="Times New Roman" w:cs="Times New Roman"/>
          <w:sz w:val="27"/>
          <w:szCs w:val="27"/>
        </w:rPr>
        <w:t>(62848</w:t>
      </w:r>
      <w:r w:rsidRPr="00276475" w:rsidR="00936F7F">
        <w:rPr>
          <w:rFonts w:ascii="Times New Roman" w:hAnsi="Times New Roman" w:cs="Times New Roman"/>
          <w:sz w:val="27"/>
          <w:szCs w:val="27"/>
        </w:rPr>
        <w:t>1</w:t>
      </w:r>
      <w:r w:rsidRPr="00276475" w:rsidR="00F11410">
        <w:rPr>
          <w:rFonts w:ascii="Times New Roman" w:hAnsi="Times New Roman" w:cs="Times New Roman"/>
          <w:sz w:val="27"/>
          <w:szCs w:val="27"/>
        </w:rPr>
        <w:t>, Ханты</w:t>
      </w:r>
      <w:r w:rsidRPr="00276475" w:rsidR="00643AEF">
        <w:rPr>
          <w:rFonts w:ascii="Times New Roman" w:hAnsi="Times New Roman" w:cs="Times New Roman"/>
          <w:sz w:val="27"/>
          <w:szCs w:val="27"/>
        </w:rPr>
        <w:t xml:space="preserve"> – </w:t>
      </w:r>
      <w:r w:rsidRPr="00276475" w:rsidR="00F11410">
        <w:rPr>
          <w:rFonts w:ascii="Times New Roman" w:hAnsi="Times New Roman" w:cs="Times New Roman"/>
          <w:sz w:val="27"/>
          <w:szCs w:val="27"/>
        </w:rPr>
        <w:t>Мансийский</w:t>
      </w:r>
      <w:r w:rsidRPr="00276475" w:rsidR="00643AEF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F11410">
        <w:rPr>
          <w:rFonts w:ascii="Times New Roman" w:hAnsi="Times New Roman" w:cs="Times New Roman"/>
          <w:sz w:val="27"/>
          <w:szCs w:val="27"/>
        </w:rPr>
        <w:t>автономный округ – Югра, г.</w:t>
      </w:r>
      <w:r w:rsidRPr="00276475" w:rsidR="00CF2BE2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F11410">
        <w:rPr>
          <w:rFonts w:ascii="Times New Roman" w:hAnsi="Times New Roman" w:cs="Times New Roman"/>
          <w:sz w:val="27"/>
          <w:szCs w:val="27"/>
        </w:rPr>
        <w:t>Когалым, ул.</w:t>
      </w:r>
      <w:r w:rsidRPr="00276475" w:rsidR="00643AEF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F11410">
        <w:rPr>
          <w:rFonts w:ascii="Times New Roman" w:hAnsi="Times New Roman" w:cs="Times New Roman"/>
          <w:sz w:val="27"/>
          <w:szCs w:val="27"/>
        </w:rPr>
        <w:t>Мира, д. 24),</w:t>
      </w:r>
    </w:p>
    <w:p w:rsidR="00845043" w:rsidRPr="00276475" w:rsidP="00AD1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с участием </w:t>
      </w:r>
      <w:r w:rsidRPr="00E33DF8" w:rsidR="00E33DF8">
        <w:rPr>
          <w:rFonts w:ascii="Times New Roman" w:hAnsi="Times New Roman" w:cs="Times New Roman"/>
          <w:iCs/>
          <w:sz w:val="27"/>
          <w:szCs w:val="27"/>
        </w:rPr>
        <w:t xml:space="preserve">помощника </w:t>
      </w:r>
      <w:r w:rsidRPr="00E33DF8" w:rsidR="00E33DF8">
        <w:rPr>
          <w:rFonts w:ascii="Times New Roman" w:hAnsi="Times New Roman" w:cs="Times New Roman"/>
          <w:sz w:val="27"/>
          <w:szCs w:val="27"/>
        </w:rPr>
        <w:t>прокурора города Когалыма Копсергеновой З.О.</w:t>
      </w:r>
      <w:r w:rsidRPr="00E33DF8" w:rsidR="00E33DF8">
        <w:rPr>
          <w:rFonts w:ascii="Times New Roman" w:hAnsi="Times New Roman" w:cs="Times New Roman"/>
          <w:iCs/>
          <w:sz w:val="27"/>
          <w:szCs w:val="27"/>
        </w:rPr>
        <w:t>,</w:t>
      </w:r>
    </w:p>
    <w:p w:rsidR="00BC4A73" w:rsidRPr="00276475" w:rsidP="0055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276475" w:rsidR="006047F2">
        <w:rPr>
          <w:rFonts w:ascii="Times New Roman" w:hAnsi="Times New Roman" w:cs="Times New Roman"/>
          <w:sz w:val="27"/>
          <w:szCs w:val="27"/>
        </w:rPr>
        <w:t xml:space="preserve">Гаджиева Араза Икрамовича, </w:t>
      </w:r>
      <w:r w:rsidR="00E7120C">
        <w:rPr>
          <w:rFonts w:ascii="Times New Roman" w:hAnsi="Times New Roman" w:cs="Times New Roman"/>
          <w:sz w:val="27"/>
          <w:szCs w:val="27"/>
        </w:rPr>
        <w:t>*</w:t>
      </w:r>
      <w:r w:rsidRPr="00276475" w:rsidR="006047F2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3F30BD">
        <w:rPr>
          <w:rFonts w:ascii="Times New Roman" w:hAnsi="Times New Roman" w:cs="Times New Roman"/>
          <w:sz w:val="27"/>
          <w:szCs w:val="27"/>
        </w:rPr>
        <w:t>гражданина РФ,</w:t>
      </w:r>
      <w:r w:rsidRPr="00276475" w:rsidR="006047F2">
        <w:rPr>
          <w:rFonts w:ascii="Times New Roman" w:hAnsi="Times New Roman" w:cs="Times New Roman"/>
          <w:sz w:val="27"/>
          <w:szCs w:val="27"/>
        </w:rPr>
        <w:t xml:space="preserve"> зарегистрированного в качестве индивидуального предпринимателя, </w:t>
      </w:r>
      <w:r w:rsidRPr="00276475" w:rsidR="0046048A">
        <w:rPr>
          <w:rFonts w:ascii="Times New Roman" w:hAnsi="Times New Roman" w:cs="Times New Roman"/>
          <w:sz w:val="27"/>
          <w:szCs w:val="27"/>
        </w:rPr>
        <w:t xml:space="preserve">зарегистрированного </w:t>
      </w:r>
      <w:r w:rsidRPr="00276475" w:rsidR="006047F2">
        <w:rPr>
          <w:rFonts w:ascii="Times New Roman" w:hAnsi="Times New Roman" w:cs="Times New Roman"/>
          <w:sz w:val="27"/>
          <w:szCs w:val="27"/>
        </w:rPr>
        <w:t xml:space="preserve">и </w:t>
      </w:r>
      <w:r w:rsidRPr="00276475" w:rsidR="0046048A">
        <w:rPr>
          <w:rFonts w:ascii="Times New Roman" w:hAnsi="Times New Roman" w:cs="Times New Roman"/>
          <w:sz w:val="27"/>
          <w:szCs w:val="27"/>
        </w:rPr>
        <w:t xml:space="preserve">проживающего по адресу: </w:t>
      </w:r>
      <w:r w:rsidR="00E7120C">
        <w:rPr>
          <w:rFonts w:ascii="Times New Roman" w:hAnsi="Times New Roman" w:cs="Times New Roman"/>
          <w:sz w:val="27"/>
          <w:szCs w:val="27"/>
        </w:rPr>
        <w:t>*</w:t>
      </w:r>
      <w:r w:rsidRPr="00276475" w:rsidR="006047F2">
        <w:rPr>
          <w:rFonts w:ascii="Times New Roman" w:hAnsi="Times New Roman" w:cs="Times New Roman"/>
          <w:sz w:val="27"/>
          <w:szCs w:val="27"/>
        </w:rPr>
        <w:t xml:space="preserve">, </w:t>
      </w:r>
      <w:r w:rsidRPr="00276475" w:rsidR="00D34034">
        <w:rPr>
          <w:rFonts w:ascii="Times New Roman" w:hAnsi="Times New Roman" w:cs="Times New Roman"/>
          <w:sz w:val="27"/>
          <w:szCs w:val="27"/>
        </w:rPr>
        <w:t xml:space="preserve">сведения о привлечении к административной ответственности </w:t>
      </w:r>
      <w:r w:rsidRPr="00276475" w:rsidR="007804D6">
        <w:rPr>
          <w:rFonts w:ascii="Times New Roman" w:hAnsi="Times New Roman" w:cs="Times New Roman"/>
          <w:sz w:val="27"/>
          <w:szCs w:val="27"/>
        </w:rPr>
        <w:t xml:space="preserve">в материалах дела </w:t>
      </w:r>
      <w:r w:rsidRPr="00276475" w:rsidR="00D34034">
        <w:rPr>
          <w:rFonts w:ascii="Times New Roman" w:hAnsi="Times New Roman" w:cs="Times New Roman"/>
          <w:sz w:val="27"/>
          <w:szCs w:val="27"/>
        </w:rPr>
        <w:t>отсутствуют,</w:t>
      </w:r>
      <w:r w:rsidRPr="00276475" w:rsidR="0079244B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785BB3">
        <w:rPr>
          <w:rFonts w:ascii="Times New Roman" w:hAnsi="Times New Roman" w:cs="Times New Roman"/>
          <w:sz w:val="27"/>
          <w:szCs w:val="27"/>
        </w:rPr>
        <w:t>привлекаемо</w:t>
      </w:r>
      <w:r w:rsidRPr="00276475" w:rsidR="0083721F">
        <w:rPr>
          <w:rFonts w:ascii="Times New Roman" w:hAnsi="Times New Roman" w:cs="Times New Roman"/>
          <w:sz w:val="27"/>
          <w:szCs w:val="27"/>
        </w:rPr>
        <w:t>го</w:t>
      </w:r>
      <w:r w:rsidRPr="00276475" w:rsidR="00785BB3">
        <w:rPr>
          <w:rFonts w:ascii="Times New Roman" w:hAnsi="Times New Roman" w:cs="Times New Roman"/>
          <w:sz w:val="27"/>
          <w:szCs w:val="27"/>
        </w:rPr>
        <w:t xml:space="preserve"> к адми</w:t>
      </w:r>
      <w:r w:rsidRPr="00276475" w:rsidR="009D06E6">
        <w:rPr>
          <w:rFonts w:ascii="Times New Roman" w:hAnsi="Times New Roman" w:cs="Times New Roman"/>
          <w:sz w:val="27"/>
          <w:szCs w:val="27"/>
        </w:rPr>
        <w:t>нистративной ответственности по</w:t>
      </w:r>
      <w:r w:rsidRPr="00276475" w:rsidR="003C2AC8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785BB3">
        <w:rPr>
          <w:rFonts w:ascii="Times New Roman" w:hAnsi="Times New Roman" w:cs="Times New Roman"/>
          <w:sz w:val="27"/>
          <w:szCs w:val="27"/>
        </w:rPr>
        <w:t>ст. 1</w:t>
      </w:r>
      <w:r w:rsidRPr="00276475" w:rsidR="0066722A">
        <w:rPr>
          <w:rFonts w:ascii="Times New Roman" w:hAnsi="Times New Roman" w:cs="Times New Roman"/>
          <w:sz w:val="27"/>
          <w:szCs w:val="27"/>
        </w:rPr>
        <w:t xml:space="preserve">7.7 </w:t>
      </w:r>
      <w:r w:rsidRPr="00276475" w:rsidR="00785BB3">
        <w:rPr>
          <w:rFonts w:ascii="Times New Roman" w:hAnsi="Times New Roman" w:cs="Times New Roman"/>
          <w:sz w:val="27"/>
          <w:szCs w:val="27"/>
        </w:rPr>
        <w:t>КоАП РФ</w:t>
      </w:r>
      <w:r w:rsidRPr="00276475" w:rsidR="005A798C">
        <w:rPr>
          <w:rFonts w:ascii="Times New Roman" w:hAnsi="Times New Roman" w:cs="Times New Roman"/>
          <w:sz w:val="27"/>
          <w:szCs w:val="27"/>
        </w:rPr>
        <w:t>,</w:t>
      </w:r>
    </w:p>
    <w:p w:rsidR="000E01B2" w:rsidRPr="00276475" w:rsidP="0055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C4A73" w:rsidRPr="00276475" w:rsidP="005529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УСТАНОВИЛ:</w:t>
      </w:r>
    </w:p>
    <w:p w:rsidR="0072665D" w:rsidRPr="00276475" w:rsidP="00FF4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047F2" w:rsidRPr="00276475" w:rsidP="00604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76475">
        <w:rPr>
          <w:rFonts w:ascii="Times New Roman" w:eastAsia="Times New Roman" w:hAnsi="Times New Roman" w:cs="Times New Roman"/>
          <w:sz w:val="27"/>
          <w:szCs w:val="27"/>
        </w:rPr>
        <w:t>01 ноября 2025 года по результатам проверки соблюдения индивидуальным предпринимателем Гаджиевым А.И. трудового законодательства в адрес указанного субъекта предпринимательской деятельности заместителем прокурора города Красноперовой М.А. внесено представление № 07-08-2025 об устранении нарушений федерального законодательства. Указанное представление вручено индивидуальному предпринимателю Гаджиеву А.И. в прокуратуре города Когалыма лично под роспись 01.11.2025. Вместе с тем, в нарушение вышеуказанных норм закона, требования прокурора, предусмотренные пунктами 1-3 резолютивной части представления от 01.11.2025 № 07-08-2025 должностным лицом в период с 02.11.2025 по 01.12.2025 включительно, исполнены не были, а именно: представление прокурора в установленный законом срок не рассмотрено, конкретные меры по устранению допущенных нарушений закона не приняты, о результатах</w:t>
      </w:r>
      <w:r w:rsidRPr="00276475" w:rsidR="00C37DCB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276475">
        <w:rPr>
          <w:rFonts w:ascii="Times New Roman" w:eastAsia="Times New Roman" w:hAnsi="Times New Roman" w:cs="Times New Roman"/>
          <w:sz w:val="27"/>
          <w:szCs w:val="27"/>
        </w:rPr>
        <w:t xml:space="preserve"> принятых мер прокурору в письменной форме не сообщено. Таким образом, установлено что должностное лицо - индивидуальный предприниматель Гаджиев А.И., умышленно в период с 02.11.2025 по 01.12.2025 включительно не исполнил законные требования прокурора, изложенные в представлении от 01.11.2025 №07-08-2025 об устранении нарушений федерального законодательства, а именно: представление прокурора в установленный законом срок не рассмотрено, конкретные меры по устранению допущенных нарушений закона не приняты, о результатах принятых мер прокурору в письменной форме не сообщено. </w:t>
      </w:r>
    </w:p>
    <w:p w:rsidR="006047F2" w:rsidRPr="00276475" w:rsidP="00604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76475" w:rsidRPr="00276475" w:rsidP="00276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Гаджиев А.И.</w:t>
      </w:r>
      <w:r w:rsidRPr="00276475" w:rsidR="00FF40E1">
        <w:rPr>
          <w:rFonts w:ascii="Times New Roman" w:hAnsi="Times New Roman" w:cs="Times New Roman"/>
          <w:sz w:val="27"/>
          <w:szCs w:val="27"/>
        </w:rPr>
        <w:t xml:space="preserve"> </w:t>
      </w:r>
      <w:r w:rsidRPr="00276475">
        <w:rPr>
          <w:rFonts w:ascii="Times New Roman" w:hAnsi="Times New Roman" w:cs="Times New Roman"/>
          <w:sz w:val="27"/>
          <w:szCs w:val="27"/>
        </w:rPr>
        <w:t>на рассмотрение дела не явился, о времени и месте рассмотрения дела надлежаще извещен, о чем свидетельствует телефонограмма от 18.02.2026, ходатайств об отложении дела от Гаджиева А.И. не поступало, при таких обстоятельствах, в соответствии с ч. 2 ст. 25.1 КоАП РФ, мировой судья считает возможным рассмотреть дело в отсутствие не явившегося Гаджиева А.И., по имеющимся материалам дела.</w:t>
      </w:r>
    </w:p>
    <w:p w:rsidR="00207C2B" w:rsidRPr="00276475" w:rsidP="0084504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>Помощник</w:t>
      </w:r>
      <w:r w:rsidRPr="00E33DF8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E33DF8">
        <w:rPr>
          <w:rFonts w:ascii="Times New Roman" w:hAnsi="Times New Roman" w:cs="Times New Roman"/>
          <w:sz w:val="27"/>
          <w:szCs w:val="27"/>
        </w:rPr>
        <w:t>прокурора города Когалыма Копсерге</w:t>
      </w:r>
      <w:r>
        <w:rPr>
          <w:rFonts w:ascii="Times New Roman" w:hAnsi="Times New Roman" w:cs="Times New Roman"/>
          <w:sz w:val="27"/>
          <w:szCs w:val="27"/>
        </w:rPr>
        <w:t>нова</w:t>
      </w:r>
      <w:r w:rsidRPr="00E33DF8">
        <w:rPr>
          <w:rFonts w:ascii="Times New Roman" w:hAnsi="Times New Roman" w:cs="Times New Roman"/>
          <w:sz w:val="27"/>
          <w:szCs w:val="27"/>
        </w:rPr>
        <w:t xml:space="preserve"> З.О.</w:t>
      </w:r>
      <w:r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276475" w:rsidR="00945350">
        <w:rPr>
          <w:rFonts w:ascii="Times New Roman" w:hAnsi="Times New Roman" w:cs="Times New Roman"/>
          <w:iCs/>
          <w:sz w:val="27"/>
          <w:szCs w:val="27"/>
        </w:rPr>
        <w:t xml:space="preserve">доводы, изложенные в постановлении прокурора г. Когалыма о возбуждении производства по делу об административном правонарушении </w:t>
      </w:r>
      <w:r w:rsidRPr="00276475" w:rsidR="001E29F9">
        <w:rPr>
          <w:rFonts w:ascii="Times New Roman" w:hAnsi="Times New Roman" w:cs="Times New Roman"/>
          <w:iCs/>
          <w:sz w:val="27"/>
          <w:szCs w:val="27"/>
        </w:rPr>
        <w:t xml:space="preserve">в отношении </w:t>
      </w:r>
      <w:r w:rsidRPr="00276475" w:rsidR="006047F2">
        <w:rPr>
          <w:rFonts w:ascii="Times New Roman" w:hAnsi="Times New Roman" w:cs="Times New Roman"/>
          <w:iCs/>
          <w:sz w:val="27"/>
          <w:szCs w:val="27"/>
        </w:rPr>
        <w:t>Гаджиева А.И.</w:t>
      </w:r>
      <w:r w:rsidRPr="00276475" w:rsidR="001E29F9">
        <w:rPr>
          <w:rFonts w:ascii="Times New Roman" w:hAnsi="Times New Roman" w:cs="Times New Roman"/>
          <w:iCs/>
          <w:sz w:val="27"/>
          <w:szCs w:val="27"/>
        </w:rPr>
        <w:t xml:space="preserve"> по ст. </w:t>
      </w:r>
      <w:r w:rsidRPr="00276475" w:rsidR="0046048A">
        <w:rPr>
          <w:rFonts w:ascii="Times New Roman" w:hAnsi="Times New Roman" w:cs="Times New Roman"/>
          <w:iCs/>
          <w:sz w:val="27"/>
          <w:szCs w:val="27"/>
        </w:rPr>
        <w:t xml:space="preserve">17.7 </w:t>
      </w:r>
      <w:r w:rsidRPr="00276475" w:rsidR="001E29F9">
        <w:rPr>
          <w:rFonts w:ascii="Times New Roman" w:hAnsi="Times New Roman" w:cs="Times New Roman"/>
          <w:iCs/>
          <w:sz w:val="27"/>
          <w:szCs w:val="27"/>
        </w:rPr>
        <w:t xml:space="preserve">КоАП РФ </w:t>
      </w:r>
      <w:r w:rsidRPr="00276475" w:rsidR="00945350">
        <w:rPr>
          <w:rFonts w:ascii="Times New Roman" w:hAnsi="Times New Roman" w:cs="Times New Roman"/>
          <w:iCs/>
          <w:sz w:val="27"/>
          <w:szCs w:val="27"/>
        </w:rPr>
        <w:t>поддержал</w:t>
      </w:r>
      <w:r>
        <w:rPr>
          <w:rFonts w:ascii="Times New Roman" w:hAnsi="Times New Roman" w:cs="Times New Roman"/>
          <w:iCs/>
          <w:sz w:val="27"/>
          <w:szCs w:val="27"/>
        </w:rPr>
        <w:t>а</w:t>
      </w:r>
      <w:r w:rsidRPr="00276475" w:rsidR="00945350">
        <w:rPr>
          <w:rFonts w:ascii="Times New Roman" w:hAnsi="Times New Roman" w:cs="Times New Roman"/>
          <w:iCs/>
          <w:sz w:val="27"/>
          <w:szCs w:val="27"/>
        </w:rPr>
        <w:t xml:space="preserve">, </w:t>
      </w:r>
      <w:r w:rsidRPr="00276475" w:rsidR="007463A7">
        <w:rPr>
          <w:rFonts w:ascii="Times New Roman" w:hAnsi="Times New Roman" w:cs="Times New Roman"/>
          <w:iCs/>
          <w:sz w:val="27"/>
          <w:szCs w:val="27"/>
        </w:rPr>
        <w:t>п</w:t>
      </w:r>
      <w:r w:rsidRPr="00276475" w:rsidR="00AD146F">
        <w:rPr>
          <w:rFonts w:ascii="Times New Roman" w:hAnsi="Times New Roman" w:cs="Times New Roman"/>
          <w:iCs/>
          <w:sz w:val="27"/>
          <w:szCs w:val="27"/>
        </w:rPr>
        <w:t>росил</w:t>
      </w:r>
      <w:r>
        <w:rPr>
          <w:rFonts w:ascii="Times New Roman" w:hAnsi="Times New Roman" w:cs="Times New Roman"/>
          <w:iCs/>
          <w:sz w:val="27"/>
          <w:szCs w:val="27"/>
        </w:rPr>
        <w:t>а</w:t>
      </w:r>
      <w:r w:rsidRPr="00276475" w:rsidR="00AD146F">
        <w:rPr>
          <w:rFonts w:ascii="Times New Roman" w:hAnsi="Times New Roman" w:cs="Times New Roman"/>
          <w:iCs/>
          <w:sz w:val="27"/>
          <w:szCs w:val="27"/>
        </w:rPr>
        <w:t xml:space="preserve"> назначить </w:t>
      </w:r>
      <w:r w:rsidRPr="00276475" w:rsidR="00E25173">
        <w:rPr>
          <w:rFonts w:ascii="Times New Roman" w:hAnsi="Times New Roman" w:cs="Times New Roman"/>
          <w:iCs/>
          <w:sz w:val="27"/>
          <w:szCs w:val="27"/>
        </w:rPr>
        <w:t xml:space="preserve">минимальное </w:t>
      </w:r>
      <w:r w:rsidRPr="00276475" w:rsidR="00AD146F">
        <w:rPr>
          <w:rFonts w:ascii="Times New Roman" w:hAnsi="Times New Roman" w:cs="Times New Roman"/>
          <w:iCs/>
          <w:sz w:val="27"/>
          <w:szCs w:val="27"/>
        </w:rPr>
        <w:t>наказание</w:t>
      </w:r>
      <w:r w:rsidRPr="00276475" w:rsidR="00E25173">
        <w:rPr>
          <w:rFonts w:ascii="Times New Roman" w:hAnsi="Times New Roman" w:cs="Times New Roman"/>
          <w:iCs/>
          <w:sz w:val="27"/>
          <w:szCs w:val="27"/>
        </w:rPr>
        <w:t>,</w:t>
      </w:r>
      <w:r w:rsidRPr="00276475" w:rsidR="008340B8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276475" w:rsidR="00E25173">
        <w:rPr>
          <w:rFonts w:ascii="Times New Roman" w:hAnsi="Times New Roman" w:cs="Times New Roman"/>
          <w:iCs/>
          <w:sz w:val="27"/>
          <w:szCs w:val="27"/>
        </w:rPr>
        <w:t xml:space="preserve">предусмотренное </w:t>
      </w:r>
      <w:r w:rsidRPr="00276475" w:rsidR="00AD146F">
        <w:rPr>
          <w:rFonts w:ascii="Times New Roman" w:hAnsi="Times New Roman" w:cs="Times New Roman"/>
          <w:iCs/>
          <w:sz w:val="27"/>
          <w:szCs w:val="27"/>
        </w:rPr>
        <w:t>санкци</w:t>
      </w:r>
      <w:r w:rsidRPr="00276475" w:rsidR="00E25173">
        <w:rPr>
          <w:rFonts w:ascii="Times New Roman" w:hAnsi="Times New Roman" w:cs="Times New Roman"/>
          <w:iCs/>
          <w:sz w:val="27"/>
          <w:szCs w:val="27"/>
        </w:rPr>
        <w:t>ей</w:t>
      </w:r>
      <w:r w:rsidRPr="00276475" w:rsidR="008340B8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276475">
        <w:rPr>
          <w:rFonts w:ascii="Times New Roman" w:hAnsi="Times New Roman" w:cs="Times New Roman"/>
          <w:iCs/>
          <w:sz w:val="27"/>
          <w:szCs w:val="27"/>
        </w:rPr>
        <w:t>данной статьи.</w:t>
      </w:r>
    </w:p>
    <w:p w:rsidR="00552954" w:rsidRPr="00276475" w:rsidP="00E33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Мировой судья,</w:t>
      </w:r>
      <w:r w:rsidRPr="00276475" w:rsidR="00845043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276475" w:rsidR="00864E0D">
        <w:rPr>
          <w:rFonts w:ascii="Times New Roman" w:hAnsi="Times New Roman" w:cs="Times New Roman"/>
          <w:iCs/>
          <w:sz w:val="27"/>
          <w:szCs w:val="27"/>
        </w:rPr>
        <w:t xml:space="preserve">заслушав </w:t>
      </w:r>
      <w:r w:rsidRPr="00276475" w:rsidR="00845043">
        <w:rPr>
          <w:rFonts w:ascii="Times New Roman" w:hAnsi="Times New Roman" w:cs="Times New Roman"/>
          <w:iCs/>
          <w:sz w:val="27"/>
          <w:szCs w:val="27"/>
        </w:rPr>
        <w:t>заключение</w:t>
      </w:r>
      <w:r w:rsidRPr="00276475" w:rsidR="001E29F9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E33DF8" w:rsidR="00E33DF8">
        <w:rPr>
          <w:rFonts w:ascii="Times New Roman" w:hAnsi="Times New Roman" w:cs="Times New Roman"/>
          <w:iCs/>
          <w:sz w:val="27"/>
          <w:szCs w:val="27"/>
        </w:rPr>
        <w:t xml:space="preserve">помощника </w:t>
      </w:r>
      <w:r w:rsidRPr="00E33DF8" w:rsidR="00E33DF8">
        <w:rPr>
          <w:rFonts w:ascii="Times New Roman" w:hAnsi="Times New Roman" w:cs="Times New Roman"/>
          <w:sz w:val="27"/>
          <w:szCs w:val="27"/>
        </w:rPr>
        <w:t>прокурора города Когалыма Копсергеновой З.О.</w:t>
      </w:r>
      <w:r w:rsidRPr="00276475" w:rsidR="00AD146F">
        <w:rPr>
          <w:rFonts w:ascii="Times New Roman" w:hAnsi="Times New Roman" w:cs="Times New Roman"/>
          <w:iCs/>
          <w:sz w:val="27"/>
          <w:szCs w:val="27"/>
        </w:rPr>
        <w:t>,</w:t>
      </w:r>
      <w:r w:rsidRPr="00276475">
        <w:rPr>
          <w:rFonts w:ascii="Times New Roman" w:hAnsi="Times New Roman" w:cs="Times New Roman"/>
          <w:sz w:val="27"/>
          <w:szCs w:val="27"/>
        </w:rPr>
        <w:t xml:space="preserve"> изучив представленные материалы дела</w:t>
      </w:r>
      <w:r w:rsidRPr="00276475" w:rsidR="0046048A">
        <w:rPr>
          <w:rFonts w:ascii="Times New Roman" w:hAnsi="Times New Roman" w:cs="Times New Roman"/>
          <w:sz w:val="27"/>
          <w:szCs w:val="27"/>
        </w:rPr>
        <w:t xml:space="preserve">: постановление о возбуждении производства по делу об </w:t>
      </w:r>
      <w:r w:rsidRPr="00276475" w:rsidR="00D144A9">
        <w:rPr>
          <w:rFonts w:ascii="Times New Roman" w:hAnsi="Times New Roman" w:cs="Times New Roman"/>
          <w:sz w:val="27"/>
          <w:szCs w:val="27"/>
        </w:rPr>
        <w:t>административном</w:t>
      </w:r>
      <w:r w:rsidRPr="00276475" w:rsidR="0046048A">
        <w:rPr>
          <w:rFonts w:ascii="Times New Roman" w:hAnsi="Times New Roman" w:cs="Times New Roman"/>
          <w:sz w:val="27"/>
          <w:szCs w:val="27"/>
        </w:rPr>
        <w:t xml:space="preserve"> правонарушении от 2</w:t>
      </w:r>
      <w:r w:rsidRPr="00276475" w:rsidR="00276475">
        <w:rPr>
          <w:rFonts w:ascii="Times New Roman" w:hAnsi="Times New Roman" w:cs="Times New Roman"/>
          <w:sz w:val="27"/>
          <w:szCs w:val="27"/>
        </w:rPr>
        <w:t>3</w:t>
      </w:r>
      <w:r w:rsidRPr="00276475" w:rsidR="0046048A">
        <w:rPr>
          <w:rFonts w:ascii="Times New Roman" w:hAnsi="Times New Roman" w:cs="Times New Roman"/>
          <w:sz w:val="27"/>
          <w:szCs w:val="27"/>
        </w:rPr>
        <w:t>.0</w:t>
      </w:r>
      <w:r w:rsidRPr="00276475" w:rsidR="00276475">
        <w:rPr>
          <w:rFonts w:ascii="Times New Roman" w:hAnsi="Times New Roman" w:cs="Times New Roman"/>
          <w:sz w:val="27"/>
          <w:szCs w:val="27"/>
        </w:rPr>
        <w:t>1</w:t>
      </w:r>
      <w:r w:rsidRPr="00276475" w:rsidR="0046048A">
        <w:rPr>
          <w:rFonts w:ascii="Times New Roman" w:hAnsi="Times New Roman" w:cs="Times New Roman"/>
          <w:sz w:val="27"/>
          <w:szCs w:val="27"/>
        </w:rPr>
        <w:t>.202</w:t>
      </w:r>
      <w:r w:rsidRPr="00276475" w:rsidR="00276475">
        <w:rPr>
          <w:rFonts w:ascii="Times New Roman" w:hAnsi="Times New Roman" w:cs="Times New Roman"/>
          <w:sz w:val="27"/>
          <w:szCs w:val="27"/>
        </w:rPr>
        <w:t>6</w:t>
      </w:r>
      <w:r w:rsidRPr="00276475" w:rsidR="0046048A">
        <w:rPr>
          <w:rFonts w:ascii="Times New Roman" w:hAnsi="Times New Roman" w:cs="Times New Roman"/>
          <w:sz w:val="27"/>
          <w:szCs w:val="27"/>
        </w:rPr>
        <w:t xml:space="preserve">; </w:t>
      </w:r>
      <w:r w:rsidRPr="00276475" w:rsidR="00D144A9">
        <w:rPr>
          <w:rFonts w:ascii="Times New Roman" w:hAnsi="Times New Roman" w:cs="Times New Roman"/>
          <w:sz w:val="27"/>
          <w:szCs w:val="27"/>
        </w:rPr>
        <w:t xml:space="preserve">рапорт </w:t>
      </w:r>
      <w:r w:rsidRPr="00276475" w:rsidR="00276475">
        <w:rPr>
          <w:rFonts w:ascii="Times New Roman" w:hAnsi="Times New Roman" w:cs="Times New Roman"/>
          <w:sz w:val="27"/>
          <w:szCs w:val="27"/>
        </w:rPr>
        <w:t>помощника п</w:t>
      </w:r>
      <w:r w:rsidRPr="00276475" w:rsidR="00D144A9">
        <w:rPr>
          <w:rFonts w:ascii="Times New Roman" w:hAnsi="Times New Roman" w:cs="Times New Roman"/>
          <w:sz w:val="27"/>
          <w:szCs w:val="27"/>
        </w:rPr>
        <w:t xml:space="preserve">рокурора г. Когалыма от </w:t>
      </w:r>
      <w:r w:rsidRPr="00276475" w:rsidR="00276475">
        <w:rPr>
          <w:rFonts w:ascii="Times New Roman" w:hAnsi="Times New Roman" w:cs="Times New Roman"/>
          <w:sz w:val="27"/>
          <w:szCs w:val="27"/>
        </w:rPr>
        <w:t>08.12.2025</w:t>
      </w:r>
      <w:r w:rsidRPr="00276475" w:rsidR="00D144A9">
        <w:rPr>
          <w:rFonts w:ascii="Times New Roman" w:hAnsi="Times New Roman" w:cs="Times New Roman"/>
          <w:sz w:val="27"/>
          <w:szCs w:val="27"/>
        </w:rPr>
        <w:t xml:space="preserve">; </w:t>
      </w:r>
      <w:r w:rsidRPr="00276475" w:rsidR="00276475">
        <w:rPr>
          <w:rFonts w:ascii="Times New Roman" w:hAnsi="Times New Roman" w:cs="Times New Roman"/>
          <w:sz w:val="27"/>
          <w:szCs w:val="27"/>
        </w:rPr>
        <w:t xml:space="preserve">копию решения о проведении проверки №345 от 15.10.2025; письменное объяснение Гаджиева А.И. от 15.10.2025; копию паспорта на имя Гаджиева А.И.; </w:t>
      </w:r>
      <w:r w:rsidRPr="00276475" w:rsidR="00D144A9">
        <w:rPr>
          <w:rFonts w:ascii="Times New Roman" w:hAnsi="Times New Roman" w:cs="Times New Roman"/>
          <w:sz w:val="27"/>
          <w:szCs w:val="27"/>
        </w:rPr>
        <w:t>копию представления</w:t>
      </w:r>
      <w:r w:rsidRPr="00276475" w:rsidR="00276475">
        <w:rPr>
          <w:rFonts w:ascii="Times New Roman" w:hAnsi="Times New Roman" w:cs="Times New Roman"/>
          <w:sz w:val="27"/>
          <w:szCs w:val="27"/>
        </w:rPr>
        <w:t xml:space="preserve"> заместителя</w:t>
      </w:r>
      <w:r w:rsidRPr="00276475" w:rsidR="00D144A9">
        <w:rPr>
          <w:rFonts w:ascii="Times New Roman" w:hAnsi="Times New Roman" w:cs="Times New Roman"/>
          <w:sz w:val="27"/>
          <w:szCs w:val="27"/>
        </w:rPr>
        <w:t xml:space="preserve"> прокурора г. Когалыма </w:t>
      </w:r>
      <w:r w:rsidRPr="00276475" w:rsidR="00276475">
        <w:rPr>
          <w:rFonts w:ascii="Times New Roman" w:hAnsi="Times New Roman" w:cs="Times New Roman"/>
          <w:sz w:val="27"/>
          <w:szCs w:val="27"/>
        </w:rPr>
        <w:t xml:space="preserve">об устранении нарушений федерального законодательства от 01.11.2025 №07-08-2025; адресную справку; </w:t>
      </w:r>
      <w:r w:rsidRPr="00276475" w:rsidR="00D144A9">
        <w:rPr>
          <w:rFonts w:ascii="Times New Roman" w:hAnsi="Times New Roman" w:cs="Times New Roman"/>
          <w:sz w:val="27"/>
          <w:szCs w:val="27"/>
        </w:rPr>
        <w:t xml:space="preserve">выписку из Единого государственного реестра </w:t>
      </w:r>
      <w:r w:rsidRPr="00276475" w:rsidR="00276475">
        <w:rPr>
          <w:rFonts w:ascii="Times New Roman" w:hAnsi="Times New Roman" w:cs="Times New Roman"/>
          <w:sz w:val="27"/>
          <w:szCs w:val="27"/>
        </w:rPr>
        <w:t xml:space="preserve">индивидуальных предпринимателей содержащую сведения об индивидуальном предпринимателе Гаджиеве А.И.; уведомление; копию квитанции; отчет об отслеживании почтового отправления; сопроводительное письмо, </w:t>
      </w:r>
      <w:r w:rsidRPr="00276475">
        <w:rPr>
          <w:rFonts w:ascii="Times New Roman" w:hAnsi="Times New Roman" w:cs="Times New Roman"/>
          <w:sz w:val="27"/>
          <w:szCs w:val="27"/>
        </w:rPr>
        <w:t>приходит к следующему.</w:t>
      </w:r>
    </w:p>
    <w:p w:rsidR="0066722A" w:rsidRPr="00276475" w:rsidP="00667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Ст. 17.7 КоАП РФ предусмотрена административная ответственность за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правонарушении.</w:t>
      </w:r>
    </w:p>
    <w:p w:rsidR="006047F2" w:rsidRPr="00276475" w:rsidP="00604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Полномочия прокурора при осуществлении надзора за соблюдением прав и свобод человека и гражданина установлены Федеральным законом от 17.01.1992 № 2202-1 «О прокуратуре Российской Федерации» (далее - Федеральный закона № 2202-1). </w:t>
      </w:r>
    </w:p>
    <w:p w:rsidR="006047F2" w:rsidRPr="00276475" w:rsidP="00604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В соответствии с пунктами 1</w:t>
      </w:r>
      <w:r w:rsidRPr="00276475">
        <w:rPr>
          <w:rFonts w:ascii="Times New Roman" w:hAnsi="Times New Roman" w:cs="Times New Roman"/>
          <w:b/>
          <w:bCs/>
          <w:sz w:val="27"/>
          <w:szCs w:val="27"/>
        </w:rPr>
        <w:t xml:space="preserve">, </w:t>
      </w:r>
      <w:r w:rsidRPr="00276475">
        <w:rPr>
          <w:rFonts w:ascii="Times New Roman" w:hAnsi="Times New Roman" w:cs="Times New Roman"/>
          <w:sz w:val="27"/>
          <w:szCs w:val="27"/>
        </w:rPr>
        <w:t xml:space="preserve">3 статьи 6 Федерального закона № 2202-1, требования прокурора, вытекающие из его полномочий, предусмотренных статьями 9.1, 22, 27, 30, 33 и 39.1 данного Федерального закона, подлежат безусловному исполнению в установленный срок. </w:t>
      </w:r>
    </w:p>
    <w:p w:rsidR="006047F2" w:rsidRPr="00276475" w:rsidP="00604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Неисполнение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 </w:t>
      </w:r>
    </w:p>
    <w:p w:rsidR="006047F2" w:rsidRPr="00276475" w:rsidP="00604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Согласно абзацу 3 пункта 3 статьи 22 Федерального закона № 2202-1, прокурор в случае установления факта нарушения закона органами и должностными лицами, указанными в п. 1 ст. 21 настоящего Федерального закона, вносит представление об устранении нарушений закона. </w:t>
      </w:r>
    </w:p>
    <w:p w:rsidR="006047F2" w:rsidRPr="00276475" w:rsidP="00604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На основании пункта 1 статьи 24 Федерального закона № 2202-1, представление об устранении нарушений закона вносится прокурором или его заместителем в орган или должностному лицу, которые полномочны устранить допущенные нарушения, и подлежит безотлагательному рассмотрению; в течение месяца со дня вынесения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форме в месячный срок. </w:t>
      </w:r>
    </w:p>
    <w:p w:rsidR="006047F2" w:rsidRPr="00276475" w:rsidP="00604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При этом требования о рассмотрении представления и о принятии мер к устранению нарушений обязательны для исполнения должностными лицами. </w:t>
      </w:r>
    </w:p>
    <w:p w:rsidR="006047F2" w:rsidRPr="00276475" w:rsidP="00604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Указанные </w:t>
      </w:r>
      <w:r w:rsidRPr="00276475">
        <w:rPr>
          <w:rFonts w:ascii="Times New Roman" w:hAnsi="Times New Roman" w:cs="Times New Roman"/>
          <w:sz w:val="27"/>
          <w:szCs w:val="27"/>
        </w:rPr>
        <w:tab/>
        <w:t xml:space="preserve">обязанности </w:t>
      </w:r>
      <w:r w:rsidRPr="00276475">
        <w:rPr>
          <w:rFonts w:ascii="Times New Roman" w:hAnsi="Times New Roman" w:cs="Times New Roman"/>
          <w:sz w:val="27"/>
          <w:szCs w:val="27"/>
        </w:rPr>
        <w:tab/>
        <w:t xml:space="preserve">также </w:t>
      </w:r>
      <w:r w:rsidRPr="00276475">
        <w:rPr>
          <w:rFonts w:ascii="Times New Roman" w:hAnsi="Times New Roman" w:cs="Times New Roman"/>
          <w:sz w:val="27"/>
          <w:szCs w:val="27"/>
        </w:rPr>
        <w:tab/>
        <w:t xml:space="preserve">следуют </w:t>
      </w:r>
      <w:r w:rsidRPr="00276475">
        <w:rPr>
          <w:rFonts w:ascii="Times New Roman" w:hAnsi="Times New Roman" w:cs="Times New Roman"/>
          <w:sz w:val="27"/>
          <w:szCs w:val="27"/>
        </w:rPr>
        <w:tab/>
        <w:t xml:space="preserve">из </w:t>
      </w:r>
      <w:r w:rsidRPr="00276475">
        <w:rPr>
          <w:rFonts w:ascii="Times New Roman" w:hAnsi="Times New Roman" w:cs="Times New Roman"/>
          <w:sz w:val="27"/>
          <w:szCs w:val="27"/>
        </w:rPr>
        <w:tab/>
        <w:t xml:space="preserve">Определения </w:t>
      </w:r>
    </w:p>
    <w:p w:rsidR="006047F2" w:rsidRPr="00276475" w:rsidP="0027647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Конституционного Суда РФ от 24.02.2005 № 84-0, где указано, что требования прокурора, изложенные в представлении, обязательны для исполнения лицами, в адрес которых оно внесено, поскольку в случае их неисполнения прокурор обязан вынести постановление о возбуждении производства об административном правонарушении, предусмотренном ст. 17.7 КоАП РФ, либо обратиться в суд, в связи с чем, только представление прокурора, не основанное на законе, прямым образом нарушает права и законные интересы указанных лиц. </w:t>
      </w:r>
    </w:p>
    <w:p w:rsidR="0046048A" w:rsidRPr="00276475" w:rsidP="00460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При рассмотрении дела установлено, что </w:t>
      </w:r>
      <w:r w:rsidRPr="00276475">
        <w:rPr>
          <w:rFonts w:ascii="Times New Roman" w:hAnsi="Times New Roman" w:cs="Times New Roman"/>
          <w:sz w:val="27"/>
          <w:szCs w:val="27"/>
        </w:rPr>
        <w:t xml:space="preserve">в нарушение вышеуказанных норм закона, </w:t>
      </w:r>
      <w:r w:rsidRPr="00276475" w:rsidR="0025423E">
        <w:rPr>
          <w:rFonts w:ascii="Times New Roman" w:hAnsi="Times New Roman" w:cs="Times New Roman"/>
          <w:sz w:val="27"/>
          <w:szCs w:val="27"/>
        </w:rPr>
        <w:t>индивидуальный предприниматель Гаджиев А.И., в период с 02.11.2025 по 01.12.2025 включительно не исполнил законные требования прокурора, изложенные в представлении от 01.11.2025 № 07-08-2025 об устранении нарушений федерального законодательства</w:t>
      </w:r>
      <w:r w:rsidRPr="00276475">
        <w:rPr>
          <w:rFonts w:ascii="Times New Roman" w:hAnsi="Times New Roman" w:cs="Times New Roman"/>
          <w:sz w:val="27"/>
          <w:szCs w:val="27"/>
        </w:rPr>
        <w:t xml:space="preserve">. Таким образом, представление прокурора города в установленный законом срок не рассмотрено. </w:t>
      </w:r>
    </w:p>
    <w:p w:rsidR="0046048A" w:rsidRPr="00276475" w:rsidP="00667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Оценивая все собранные по делу доказательства в их совокупности, мировой судья приходит к выводу о том, что при указанных выше обстоятельствах </w:t>
      </w:r>
      <w:r w:rsidRPr="00276475" w:rsidR="006047F2">
        <w:rPr>
          <w:rFonts w:ascii="Times New Roman" w:hAnsi="Times New Roman" w:cs="Times New Roman"/>
          <w:sz w:val="27"/>
          <w:szCs w:val="27"/>
        </w:rPr>
        <w:t>Гаджиевым А.И.</w:t>
      </w:r>
      <w:r w:rsidRPr="00276475">
        <w:rPr>
          <w:rFonts w:ascii="Times New Roman" w:hAnsi="Times New Roman" w:cs="Times New Roman"/>
          <w:sz w:val="27"/>
          <w:szCs w:val="27"/>
        </w:rPr>
        <w:t xml:space="preserve"> </w:t>
      </w:r>
      <w:r w:rsidRPr="00276475">
        <w:rPr>
          <w:rFonts w:ascii="Times New Roman" w:hAnsi="Times New Roman" w:cs="Times New Roman"/>
          <w:sz w:val="27"/>
          <w:szCs w:val="27"/>
        </w:rPr>
        <w:t>совершено административное правонарушение и квалифицирует его действия по ст. 17.7 КоАП РФ - умышленное невыполнение</w:t>
      </w:r>
      <w:r w:rsidRPr="00276475">
        <w:rPr>
          <w:rFonts w:ascii="Times New Roman" w:hAnsi="Times New Roman" w:cs="Times New Roman"/>
          <w:sz w:val="27"/>
          <w:szCs w:val="27"/>
        </w:rPr>
        <w:t xml:space="preserve"> требований прокурора, вытекающих из его полномочий, установленных федеральным законом.</w:t>
      </w:r>
    </w:p>
    <w:p w:rsidR="0066722A" w:rsidRPr="00276475" w:rsidP="00667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согласованы. Их объем достаточен для разрешения дела. </w:t>
      </w:r>
    </w:p>
    <w:p w:rsidR="0066722A" w:rsidRPr="00276475" w:rsidP="00667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07C2B" w:rsidRPr="00276475" w:rsidP="00207C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276475" w:rsidR="006047F2">
        <w:rPr>
          <w:rFonts w:ascii="Times New Roman" w:hAnsi="Times New Roman" w:cs="Times New Roman"/>
          <w:sz w:val="27"/>
          <w:szCs w:val="27"/>
        </w:rPr>
        <w:t>Гаджиева А.И.</w:t>
      </w:r>
      <w:r w:rsidRPr="00276475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17.7 КоАП РФ.</w:t>
      </w:r>
    </w:p>
    <w:p w:rsidR="0066722A" w:rsidRPr="00276475" w:rsidP="00667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66722A" w:rsidRPr="00276475" w:rsidP="00667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Обстоятельств, смягчающих административную ответственность, предусмотренных ст. 4.2 КоАП РФ мировым судьей не установлено.</w:t>
      </w:r>
    </w:p>
    <w:p w:rsidR="0066722A" w:rsidRPr="00276475" w:rsidP="00667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ответственность, предусмотренных ст. 4.3 КоАП РФ не установлено.</w:t>
      </w:r>
    </w:p>
    <w:p w:rsidR="00AE640C" w:rsidRPr="00276475" w:rsidP="00E25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Pr="00276475" w:rsidR="006047F2">
        <w:rPr>
          <w:rFonts w:ascii="Times New Roman" w:hAnsi="Times New Roman" w:cs="Times New Roman"/>
          <w:sz w:val="27"/>
          <w:szCs w:val="27"/>
        </w:rPr>
        <w:t>Гаджиеву А.И.</w:t>
      </w:r>
      <w:r w:rsidRPr="00276475" w:rsidR="00DC2C02">
        <w:rPr>
          <w:rFonts w:ascii="Times New Roman" w:hAnsi="Times New Roman" w:cs="Times New Roman"/>
          <w:sz w:val="27"/>
          <w:szCs w:val="27"/>
        </w:rPr>
        <w:t xml:space="preserve"> </w:t>
      </w:r>
      <w:r w:rsidRPr="00276475">
        <w:rPr>
          <w:rFonts w:ascii="Times New Roman" w:hAnsi="Times New Roman" w:cs="Times New Roman"/>
          <w:sz w:val="27"/>
          <w:szCs w:val="27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276475" w:rsidR="00924CCF">
        <w:rPr>
          <w:rFonts w:ascii="Times New Roman" w:hAnsi="Times New Roman" w:cs="Times New Roman"/>
          <w:sz w:val="27"/>
          <w:szCs w:val="27"/>
        </w:rPr>
        <w:t>го</w:t>
      </w:r>
      <w:r w:rsidRPr="00276475">
        <w:rPr>
          <w:rFonts w:ascii="Times New Roman" w:hAnsi="Times New Roman" w:cs="Times New Roman"/>
          <w:sz w:val="27"/>
          <w:szCs w:val="27"/>
        </w:rPr>
        <w:t xml:space="preserve"> личности, </w:t>
      </w:r>
      <w:r w:rsidRPr="00276475" w:rsidR="005D75E9">
        <w:rPr>
          <w:rFonts w:ascii="Times New Roman" w:hAnsi="Times New Roman" w:cs="Times New Roman"/>
          <w:sz w:val="27"/>
          <w:szCs w:val="27"/>
        </w:rPr>
        <w:t>отсутствие смягчающих</w:t>
      </w:r>
      <w:r w:rsidRPr="00276475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5D75E9">
        <w:rPr>
          <w:rFonts w:ascii="Times New Roman" w:hAnsi="Times New Roman" w:cs="Times New Roman"/>
          <w:sz w:val="27"/>
          <w:szCs w:val="27"/>
        </w:rPr>
        <w:t xml:space="preserve">и </w:t>
      </w:r>
      <w:r w:rsidRPr="00276475">
        <w:rPr>
          <w:rFonts w:ascii="Times New Roman" w:hAnsi="Times New Roman" w:cs="Times New Roman"/>
          <w:sz w:val="27"/>
          <w:szCs w:val="27"/>
        </w:rPr>
        <w:t xml:space="preserve">отягчающих административную ответственность обстоятельств, </w:t>
      </w:r>
      <w:r w:rsidRPr="00276475" w:rsidR="00243130">
        <w:rPr>
          <w:rFonts w:ascii="Times New Roman" w:hAnsi="Times New Roman" w:cs="Times New Roman"/>
          <w:sz w:val="27"/>
          <w:szCs w:val="27"/>
        </w:rPr>
        <w:t xml:space="preserve">предусмотренных ст. 4.2, ст. 4.3 КоАП РФ, </w:t>
      </w:r>
      <w:r w:rsidRPr="00276475">
        <w:rPr>
          <w:rFonts w:ascii="Times New Roman" w:hAnsi="Times New Roman" w:cs="Times New Roman"/>
          <w:sz w:val="27"/>
          <w:szCs w:val="27"/>
        </w:rPr>
        <w:t>в этой связи для достижения целей наказания</w:t>
      </w:r>
      <w:r w:rsidRPr="00276475" w:rsidR="00661CDF">
        <w:rPr>
          <w:rFonts w:ascii="Times New Roman" w:hAnsi="Times New Roman" w:cs="Times New Roman"/>
          <w:sz w:val="27"/>
          <w:szCs w:val="27"/>
        </w:rPr>
        <w:t xml:space="preserve"> приходит к выводу, что </w:t>
      </w:r>
      <w:r w:rsidRPr="00276475">
        <w:rPr>
          <w:rFonts w:ascii="Times New Roman" w:hAnsi="Times New Roman" w:cs="Times New Roman"/>
          <w:sz w:val="27"/>
          <w:szCs w:val="27"/>
        </w:rPr>
        <w:t xml:space="preserve">будет достаточным применение наиболее мягкого из числа предусмотренных санкцией </w:t>
      </w:r>
      <w:r w:rsidRPr="00276475" w:rsidR="00552954">
        <w:rPr>
          <w:rFonts w:ascii="Times New Roman" w:hAnsi="Times New Roman" w:cs="Times New Roman"/>
          <w:sz w:val="27"/>
          <w:szCs w:val="27"/>
        </w:rPr>
        <w:t xml:space="preserve">ст. </w:t>
      </w:r>
      <w:r w:rsidRPr="00276475" w:rsidR="0066722A">
        <w:rPr>
          <w:rFonts w:ascii="Times New Roman" w:hAnsi="Times New Roman" w:cs="Times New Roman"/>
          <w:sz w:val="27"/>
          <w:szCs w:val="27"/>
        </w:rPr>
        <w:t xml:space="preserve">17.7 </w:t>
      </w:r>
      <w:r w:rsidRPr="00276475" w:rsidR="00552954">
        <w:rPr>
          <w:rFonts w:ascii="Times New Roman" w:hAnsi="Times New Roman" w:cs="Times New Roman"/>
          <w:sz w:val="27"/>
          <w:szCs w:val="27"/>
        </w:rPr>
        <w:t>К</w:t>
      </w:r>
      <w:r w:rsidRPr="00276475">
        <w:rPr>
          <w:rFonts w:ascii="Times New Roman" w:hAnsi="Times New Roman" w:cs="Times New Roman"/>
          <w:sz w:val="27"/>
          <w:szCs w:val="27"/>
        </w:rPr>
        <w:t>оАП РФ видов наказаний.</w:t>
      </w:r>
    </w:p>
    <w:p w:rsidR="0004004A" w:rsidRPr="00276475" w:rsidP="005529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Руководствуясь ст.</w:t>
      </w:r>
      <w:r w:rsidRPr="00276475" w:rsidR="002A638F">
        <w:rPr>
          <w:rFonts w:ascii="Times New Roman" w:hAnsi="Times New Roman" w:cs="Times New Roman"/>
          <w:sz w:val="27"/>
          <w:szCs w:val="27"/>
        </w:rPr>
        <w:t xml:space="preserve"> </w:t>
      </w:r>
      <w:r w:rsidRPr="00276475">
        <w:rPr>
          <w:rFonts w:ascii="Times New Roman" w:hAnsi="Times New Roman" w:cs="Times New Roman"/>
          <w:sz w:val="27"/>
          <w:szCs w:val="27"/>
        </w:rPr>
        <w:t>ст. 29.9, 29.10 КоАП РФ, мировой судья,</w:t>
      </w:r>
    </w:p>
    <w:p w:rsidR="0004004A" w:rsidRPr="00276475" w:rsidP="005529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4004A" w:rsidRPr="00276475" w:rsidP="0055295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ПОСТАНОВИЛ:</w:t>
      </w:r>
    </w:p>
    <w:p w:rsidR="0004004A" w:rsidRPr="00276475" w:rsidP="005529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4004A" w:rsidRPr="00276475" w:rsidP="005529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 xml:space="preserve">Гаджиева Араза Икрамовича </w:t>
      </w:r>
      <w:r w:rsidRPr="00276475" w:rsidR="00AE640C">
        <w:rPr>
          <w:rFonts w:ascii="Times New Roman" w:hAnsi="Times New Roman" w:cs="Times New Roman"/>
          <w:sz w:val="27"/>
          <w:szCs w:val="27"/>
        </w:rPr>
        <w:t>признать виновн</w:t>
      </w:r>
      <w:r w:rsidRPr="00276475" w:rsidR="0083721F">
        <w:rPr>
          <w:rFonts w:ascii="Times New Roman" w:hAnsi="Times New Roman" w:cs="Times New Roman"/>
          <w:sz w:val="27"/>
          <w:szCs w:val="27"/>
        </w:rPr>
        <w:t xml:space="preserve">ым </w:t>
      </w:r>
      <w:r w:rsidRPr="00276475" w:rsidR="00AE640C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r w:rsidRPr="00276475" w:rsidR="00552954">
        <w:rPr>
          <w:rFonts w:ascii="Times New Roman" w:hAnsi="Times New Roman" w:cs="Times New Roman"/>
          <w:sz w:val="27"/>
          <w:szCs w:val="27"/>
        </w:rPr>
        <w:t>ст. 1</w:t>
      </w:r>
      <w:r w:rsidRPr="00276475" w:rsidR="0066722A">
        <w:rPr>
          <w:rFonts w:ascii="Times New Roman" w:hAnsi="Times New Roman" w:cs="Times New Roman"/>
          <w:sz w:val="27"/>
          <w:szCs w:val="27"/>
        </w:rPr>
        <w:t xml:space="preserve">7.7 </w:t>
      </w:r>
      <w:r w:rsidRPr="00276475" w:rsidR="00AE640C">
        <w:rPr>
          <w:rFonts w:ascii="Times New Roman" w:hAnsi="Times New Roman" w:cs="Times New Roman"/>
          <w:sz w:val="27"/>
          <w:szCs w:val="27"/>
        </w:rPr>
        <w:t>КоАП РФ</w:t>
      </w:r>
      <w:r w:rsidRPr="00276475" w:rsidR="000E0A68">
        <w:rPr>
          <w:rFonts w:ascii="Times New Roman" w:hAnsi="Times New Roman" w:cs="Times New Roman"/>
          <w:sz w:val="27"/>
          <w:szCs w:val="27"/>
        </w:rPr>
        <w:t xml:space="preserve"> и назначить е</w:t>
      </w:r>
      <w:r w:rsidRPr="00276475" w:rsidR="0083721F">
        <w:rPr>
          <w:rFonts w:ascii="Times New Roman" w:hAnsi="Times New Roman" w:cs="Times New Roman"/>
          <w:sz w:val="27"/>
          <w:szCs w:val="27"/>
        </w:rPr>
        <w:t>му</w:t>
      </w:r>
      <w:r w:rsidRPr="00276475" w:rsidR="000E0A68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адми</w:t>
      </w:r>
      <w:r w:rsidRPr="00276475" w:rsidR="00F11410">
        <w:rPr>
          <w:rFonts w:ascii="Times New Roman" w:hAnsi="Times New Roman" w:cs="Times New Roman"/>
          <w:sz w:val="27"/>
          <w:szCs w:val="27"/>
        </w:rPr>
        <w:t xml:space="preserve">нистративного штрафа в размере </w:t>
      </w:r>
      <w:r w:rsidRPr="00276475" w:rsidR="00552954">
        <w:rPr>
          <w:rFonts w:ascii="Times New Roman" w:hAnsi="Times New Roman" w:cs="Times New Roman"/>
          <w:sz w:val="27"/>
          <w:szCs w:val="27"/>
        </w:rPr>
        <w:t>20</w:t>
      </w:r>
      <w:r w:rsidRPr="00276475" w:rsidR="000E0A68">
        <w:rPr>
          <w:rFonts w:ascii="Times New Roman" w:hAnsi="Times New Roman" w:cs="Times New Roman"/>
          <w:sz w:val="27"/>
          <w:szCs w:val="27"/>
        </w:rPr>
        <w:t>00 (</w:t>
      </w:r>
      <w:r w:rsidRPr="00276475" w:rsidR="00552954">
        <w:rPr>
          <w:rFonts w:ascii="Times New Roman" w:hAnsi="Times New Roman" w:cs="Times New Roman"/>
          <w:sz w:val="27"/>
          <w:szCs w:val="27"/>
        </w:rPr>
        <w:t>дв</w:t>
      </w:r>
      <w:r w:rsidRPr="00276475" w:rsidR="0066722A">
        <w:rPr>
          <w:rFonts w:ascii="Times New Roman" w:hAnsi="Times New Roman" w:cs="Times New Roman"/>
          <w:sz w:val="27"/>
          <w:szCs w:val="27"/>
        </w:rPr>
        <w:t>е</w:t>
      </w:r>
      <w:r w:rsidRPr="00276475" w:rsidR="00552954">
        <w:rPr>
          <w:rFonts w:ascii="Times New Roman" w:hAnsi="Times New Roman" w:cs="Times New Roman"/>
          <w:sz w:val="27"/>
          <w:szCs w:val="27"/>
        </w:rPr>
        <w:t xml:space="preserve"> тысяч</w:t>
      </w:r>
      <w:r w:rsidRPr="00276475" w:rsidR="0066722A">
        <w:rPr>
          <w:rFonts w:ascii="Times New Roman" w:hAnsi="Times New Roman" w:cs="Times New Roman"/>
          <w:sz w:val="27"/>
          <w:szCs w:val="27"/>
        </w:rPr>
        <w:t>и</w:t>
      </w:r>
      <w:r w:rsidRPr="00276475" w:rsidR="000E0A68">
        <w:rPr>
          <w:rFonts w:ascii="Times New Roman" w:hAnsi="Times New Roman" w:cs="Times New Roman"/>
          <w:sz w:val="27"/>
          <w:szCs w:val="27"/>
        </w:rPr>
        <w:t>) рублей.</w:t>
      </w:r>
    </w:p>
    <w:p w:rsidR="003F30BD" w:rsidRPr="00276475" w:rsidP="003F30B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276475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1.1</w:t>
        </w:r>
      </w:hyperlink>
      <w:r w:rsidRPr="00276475">
        <w:rPr>
          <w:rFonts w:ascii="Times New Roman" w:hAnsi="Times New Roman" w:cs="Times New Roman"/>
          <w:sz w:val="27"/>
          <w:szCs w:val="27"/>
        </w:rPr>
        <w:t>, </w:t>
      </w:r>
      <w:hyperlink r:id="rId5" w:anchor="/document/12125267/entry/302013" w:history="1">
        <w:r w:rsidRPr="00276475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1.3 - 1.3-3</w:t>
        </w:r>
      </w:hyperlink>
      <w:r w:rsidRPr="00276475">
        <w:rPr>
          <w:rFonts w:ascii="Times New Roman" w:hAnsi="Times New Roman" w:cs="Times New Roman"/>
          <w:sz w:val="27"/>
          <w:szCs w:val="27"/>
        </w:rPr>
        <w:t> и </w:t>
      </w:r>
      <w:hyperlink r:id="rId5" w:anchor="/document/12125267/entry/302014" w:history="1">
        <w:r w:rsidRPr="00276475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1.4</w:t>
        </w:r>
      </w:hyperlink>
      <w:r w:rsidRPr="00276475">
        <w:rPr>
          <w:rFonts w:ascii="Times New Roman" w:hAnsi="Times New Roman" w:cs="Times New Roman"/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276475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276475">
        <w:rPr>
          <w:rFonts w:ascii="Times New Roman" w:hAnsi="Times New Roman" w:cs="Times New Roman"/>
          <w:sz w:val="27"/>
          <w:szCs w:val="27"/>
        </w:rPr>
        <w:t> настоящего Кодекса.</w:t>
      </w:r>
    </w:p>
    <w:p w:rsidR="00552954" w:rsidRPr="00276475" w:rsidP="002542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276475">
        <w:rPr>
          <w:rFonts w:ascii="Times New Roman" w:hAnsi="Times New Roman" w:cs="Times New Roman"/>
          <w:sz w:val="27"/>
          <w:szCs w:val="27"/>
          <w:lang w:val="en-US"/>
        </w:rPr>
        <w:t>D</w:t>
      </w:r>
      <w:r w:rsidRPr="00276475">
        <w:rPr>
          <w:rFonts w:ascii="Times New Roman" w:hAnsi="Times New Roman" w:cs="Times New Roman"/>
          <w:sz w:val="27"/>
          <w:szCs w:val="27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276475" w:rsidR="003F30BD">
        <w:rPr>
          <w:rFonts w:ascii="Times New Roman" w:hAnsi="Times New Roman" w:cs="Times New Roman"/>
          <w:sz w:val="27"/>
          <w:szCs w:val="27"/>
        </w:rPr>
        <w:t>КБК 720116011</w:t>
      </w:r>
      <w:r w:rsidRPr="00276475" w:rsidR="0066722A">
        <w:rPr>
          <w:rFonts w:ascii="Times New Roman" w:hAnsi="Times New Roman" w:cs="Times New Roman"/>
          <w:sz w:val="27"/>
          <w:szCs w:val="27"/>
        </w:rPr>
        <w:t>7</w:t>
      </w:r>
      <w:r w:rsidRPr="00276475" w:rsidR="003F30BD">
        <w:rPr>
          <w:rFonts w:ascii="Times New Roman" w:hAnsi="Times New Roman" w:cs="Times New Roman"/>
          <w:sz w:val="27"/>
          <w:szCs w:val="27"/>
        </w:rPr>
        <w:t>30100</w:t>
      </w:r>
      <w:r w:rsidRPr="00276475" w:rsidR="0066722A">
        <w:rPr>
          <w:rFonts w:ascii="Times New Roman" w:hAnsi="Times New Roman" w:cs="Times New Roman"/>
          <w:sz w:val="27"/>
          <w:szCs w:val="27"/>
        </w:rPr>
        <w:t xml:space="preserve">07140 </w:t>
      </w:r>
      <w:r w:rsidRPr="00276475">
        <w:rPr>
          <w:rStyle w:val="label2"/>
          <w:rFonts w:ascii="Times New Roman" w:hAnsi="Times New Roman" w:cs="Times New Roman"/>
          <w:sz w:val="27"/>
          <w:szCs w:val="27"/>
        </w:rPr>
        <w:t xml:space="preserve">УИН </w:t>
      </w:r>
      <w:r w:rsidRPr="00276475" w:rsidR="00C37DCB">
        <w:rPr>
          <w:rFonts w:ascii="Times New Roman" w:hAnsi="Times New Roman" w:cs="Times New Roman"/>
          <w:sz w:val="27"/>
          <w:szCs w:val="27"/>
          <w:shd w:val="clear" w:color="auto" w:fill="FFFFFF"/>
        </w:rPr>
        <w:t>0412365400345000942617181</w:t>
      </w:r>
      <w:r w:rsidRPr="00276475" w:rsidR="005A0003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CF2BE2" w:rsidRPr="00276475" w:rsidP="0055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7647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76475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276475" w:rsidR="0025423E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276475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437FA5" w:rsidRPr="00276475" w:rsidP="0055295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7FA5" w:rsidRPr="00276475" w:rsidP="0055295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5423E" w:rsidRPr="00276475" w:rsidP="003F30BD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276475">
        <w:rPr>
          <w:rFonts w:ascii="Times New Roman" w:hAnsi="Times New Roman" w:cs="Times New Roman"/>
          <w:sz w:val="27"/>
          <w:szCs w:val="27"/>
        </w:rPr>
        <w:t>М</w:t>
      </w:r>
      <w:r w:rsidRPr="00276475" w:rsidR="00CF2BE2">
        <w:rPr>
          <w:rFonts w:ascii="Times New Roman" w:hAnsi="Times New Roman" w:cs="Times New Roman"/>
          <w:sz w:val="27"/>
          <w:szCs w:val="27"/>
        </w:rPr>
        <w:t xml:space="preserve">ировой судья   </w:t>
      </w:r>
      <w:r w:rsidR="004B5B87">
        <w:rPr>
          <w:rFonts w:ascii="Times New Roman" w:hAnsi="Times New Roman" w:cs="Times New Roman"/>
          <w:sz w:val="27"/>
          <w:szCs w:val="27"/>
        </w:rPr>
        <w:t>подпись</w:t>
      </w:r>
      <w:r w:rsidRPr="00276475" w:rsidR="00486C98">
        <w:rPr>
          <w:rFonts w:ascii="Times New Roman" w:hAnsi="Times New Roman" w:cs="Times New Roman"/>
          <w:sz w:val="27"/>
          <w:szCs w:val="27"/>
        </w:rPr>
        <w:tab/>
      </w:r>
      <w:r w:rsidRPr="00276475" w:rsidR="00661CDF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276475" w:rsidR="007734AA">
        <w:rPr>
          <w:rFonts w:ascii="Times New Roman" w:hAnsi="Times New Roman" w:cs="Times New Roman"/>
          <w:sz w:val="27"/>
          <w:szCs w:val="27"/>
        </w:rPr>
        <w:t xml:space="preserve"> </w:t>
      </w:r>
      <w:r w:rsidRPr="00276475" w:rsidR="008340B8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276475">
        <w:rPr>
          <w:rFonts w:ascii="Times New Roman" w:hAnsi="Times New Roman" w:cs="Times New Roman"/>
          <w:sz w:val="27"/>
          <w:szCs w:val="27"/>
        </w:rPr>
        <w:tab/>
      </w:r>
      <w:r w:rsidRPr="00276475">
        <w:rPr>
          <w:rFonts w:ascii="Times New Roman" w:hAnsi="Times New Roman" w:cs="Times New Roman"/>
          <w:sz w:val="27"/>
          <w:szCs w:val="27"/>
        </w:rPr>
        <w:tab/>
      </w:r>
      <w:r w:rsidRPr="00276475">
        <w:rPr>
          <w:rFonts w:ascii="Times New Roman" w:hAnsi="Times New Roman" w:cs="Times New Roman"/>
          <w:sz w:val="27"/>
          <w:szCs w:val="27"/>
        </w:rPr>
        <w:tab/>
      </w:r>
      <w:r w:rsidRPr="00276475">
        <w:rPr>
          <w:rFonts w:ascii="Times New Roman" w:hAnsi="Times New Roman" w:cs="Times New Roman"/>
          <w:sz w:val="27"/>
          <w:szCs w:val="27"/>
        </w:rPr>
        <w:t>Е.М. Филяева</w:t>
      </w:r>
    </w:p>
    <w:p w:rsidR="003F30BD" w:rsidRPr="00276475" w:rsidP="0055295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F30BD" w:rsidRPr="0027647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144A9" w:rsidRPr="0027647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Sect="000810B0">
      <w:pgSz w:w="11906" w:h="16838"/>
      <w:pgMar w:top="1135" w:right="1133" w:bottom="1135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25C0"/>
    <w:rsid w:val="00023A3A"/>
    <w:rsid w:val="00025932"/>
    <w:rsid w:val="000335D1"/>
    <w:rsid w:val="0004004A"/>
    <w:rsid w:val="00040D88"/>
    <w:rsid w:val="00050833"/>
    <w:rsid w:val="00071876"/>
    <w:rsid w:val="000810B0"/>
    <w:rsid w:val="000856DA"/>
    <w:rsid w:val="000927AB"/>
    <w:rsid w:val="000A3416"/>
    <w:rsid w:val="000C60A0"/>
    <w:rsid w:val="000E01B2"/>
    <w:rsid w:val="000E0A68"/>
    <w:rsid w:val="000E31B8"/>
    <w:rsid w:val="000F5C94"/>
    <w:rsid w:val="0010553B"/>
    <w:rsid w:val="00111938"/>
    <w:rsid w:val="001175AF"/>
    <w:rsid w:val="00122674"/>
    <w:rsid w:val="001245EF"/>
    <w:rsid w:val="00137346"/>
    <w:rsid w:val="001507E5"/>
    <w:rsid w:val="001737F0"/>
    <w:rsid w:val="00173AD2"/>
    <w:rsid w:val="001B7314"/>
    <w:rsid w:val="001C1F5E"/>
    <w:rsid w:val="001C21EB"/>
    <w:rsid w:val="001C686A"/>
    <w:rsid w:val="001D508C"/>
    <w:rsid w:val="001E17A0"/>
    <w:rsid w:val="001E2669"/>
    <w:rsid w:val="001E2846"/>
    <w:rsid w:val="001E29F9"/>
    <w:rsid w:val="001E3926"/>
    <w:rsid w:val="001F54BF"/>
    <w:rsid w:val="00207C2B"/>
    <w:rsid w:val="0021214D"/>
    <w:rsid w:val="00220E09"/>
    <w:rsid w:val="00230F98"/>
    <w:rsid w:val="00231699"/>
    <w:rsid w:val="00233483"/>
    <w:rsid w:val="0023518C"/>
    <w:rsid w:val="00243130"/>
    <w:rsid w:val="00246BDB"/>
    <w:rsid w:val="00250E01"/>
    <w:rsid w:val="0025423E"/>
    <w:rsid w:val="002609B1"/>
    <w:rsid w:val="00264FE5"/>
    <w:rsid w:val="002664CA"/>
    <w:rsid w:val="00276475"/>
    <w:rsid w:val="0028413A"/>
    <w:rsid w:val="002A638F"/>
    <w:rsid w:val="002A6D7F"/>
    <w:rsid w:val="002A7E57"/>
    <w:rsid w:val="002C2FCE"/>
    <w:rsid w:val="002E188A"/>
    <w:rsid w:val="002E54C7"/>
    <w:rsid w:val="002F0D1E"/>
    <w:rsid w:val="002F290C"/>
    <w:rsid w:val="002F7668"/>
    <w:rsid w:val="00305F38"/>
    <w:rsid w:val="003218CD"/>
    <w:rsid w:val="00322FE6"/>
    <w:rsid w:val="003261AC"/>
    <w:rsid w:val="00337BC8"/>
    <w:rsid w:val="00352768"/>
    <w:rsid w:val="00366527"/>
    <w:rsid w:val="0037247C"/>
    <w:rsid w:val="00392323"/>
    <w:rsid w:val="0039737F"/>
    <w:rsid w:val="003B0477"/>
    <w:rsid w:val="003B331C"/>
    <w:rsid w:val="003C2AC8"/>
    <w:rsid w:val="003C70F3"/>
    <w:rsid w:val="003D7766"/>
    <w:rsid w:val="003E2BA7"/>
    <w:rsid w:val="003F30BD"/>
    <w:rsid w:val="003F71DD"/>
    <w:rsid w:val="00406A22"/>
    <w:rsid w:val="00417042"/>
    <w:rsid w:val="00434F73"/>
    <w:rsid w:val="00437FA5"/>
    <w:rsid w:val="00444BCD"/>
    <w:rsid w:val="0046048A"/>
    <w:rsid w:val="00484CC3"/>
    <w:rsid w:val="00486C98"/>
    <w:rsid w:val="00491142"/>
    <w:rsid w:val="00493550"/>
    <w:rsid w:val="004936E7"/>
    <w:rsid w:val="004A150B"/>
    <w:rsid w:val="004A4946"/>
    <w:rsid w:val="004B1D02"/>
    <w:rsid w:val="004B5B87"/>
    <w:rsid w:val="004C4A75"/>
    <w:rsid w:val="004C7282"/>
    <w:rsid w:val="004E1CA2"/>
    <w:rsid w:val="005211C2"/>
    <w:rsid w:val="00532E40"/>
    <w:rsid w:val="005444FA"/>
    <w:rsid w:val="00547CFE"/>
    <w:rsid w:val="00550284"/>
    <w:rsid w:val="00552954"/>
    <w:rsid w:val="00563DE6"/>
    <w:rsid w:val="005940B2"/>
    <w:rsid w:val="00596D79"/>
    <w:rsid w:val="005A0003"/>
    <w:rsid w:val="005A798C"/>
    <w:rsid w:val="005B7757"/>
    <w:rsid w:val="005D5131"/>
    <w:rsid w:val="005D75E9"/>
    <w:rsid w:val="005F3295"/>
    <w:rsid w:val="0060082C"/>
    <w:rsid w:val="006047F2"/>
    <w:rsid w:val="00604D29"/>
    <w:rsid w:val="00630C7B"/>
    <w:rsid w:val="006418F7"/>
    <w:rsid w:val="00643AEF"/>
    <w:rsid w:val="00661CDF"/>
    <w:rsid w:val="00664E5B"/>
    <w:rsid w:val="0066722A"/>
    <w:rsid w:val="00680B62"/>
    <w:rsid w:val="00683974"/>
    <w:rsid w:val="00685F87"/>
    <w:rsid w:val="00691806"/>
    <w:rsid w:val="00697C2B"/>
    <w:rsid w:val="006A2A9D"/>
    <w:rsid w:val="006A3420"/>
    <w:rsid w:val="006D0B55"/>
    <w:rsid w:val="006D63F0"/>
    <w:rsid w:val="006E30DE"/>
    <w:rsid w:val="006E51F9"/>
    <w:rsid w:val="006F79B7"/>
    <w:rsid w:val="00702B6D"/>
    <w:rsid w:val="00707A81"/>
    <w:rsid w:val="007147E7"/>
    <w:rsid w:val="00715BF9"/>
    <w:rsid w:val="0072665D"/>
    <w:rsid w:val="00743246"/>
    <w:rsid w:val="007463A7"/>
    <w:rsid w:val="00755A74"/>
    <w:rsid w:val="0076296E"/>
    <w:rsid w:val="007734AA"/>
    <w:rsid w:val="007804D6"/>
    <w:rsid w:val="00785BB3"/>
    <w:rsid w:val="0079244B"/>
    <w:rsid w:val="007C177C"/>
    <w:rsid w:val="007D5CD9"/>
    <w:rsid w:val="007E5528"/>
    <w:rsid w:val="007F1E4B"/>
    <w:rsid w:val="007F23D3"/>
    <w:rsid w:val="008001D2"/>
    <w:rsid w:val="00800AF8"/>
    <w:rsid w:val="008163F4"/>
    <w:rsid w:val="00821D4C"/>
    <w:rsid w:val="008340B8"/>
    <w:rsid w:val="0083721F"/>
    <w:rsid w:val="00837D70"/>
    <w:rsid w:val="0084239B"/>
    <w:rsid w:val="00845043"/>
    <w:rsid w:val="00851153"/>
    <w:rsid w:val="00864E0D"/>
    <w:rsid w:val="008942D2"/>
    <w:rsid w:val="008B5767"/>
    <w:rsid w:val="008F3309"/>
    <w:rsid w:val="00900E37"/>
    <w:rsid w:val="00924CCF"/>
    <w:rsid w:val="00932FFB"/>
    <w:rsid w:val="00933987"/>
    <w:rsid w:val="00936F7F"/>
    <w:rsid w:val="00937520"/>
    <w:rsid w:val="00942BC2"/>
    <w:rsid w:val="00945350"/>
    <w:rsid w:val="00946542"/>
    <w:rsid w:val="00951C86"/>
    <w:rsid w:val="009701A8"/>
    <w:rsid w:val="00981CA6"/>
    <w:rsid w:val="00984324"/>
    <w:rsid w:val="00986F62"/>
    <w:rsid w:val="00990BC7"/>
    <w:rsid w:val="00990D6A"/>
    <w:rsid w:val="00993018"/>
    <w:rsid w:val="009A4CF2"/>
    <w:rsid w:val="009B4B43"/>
    <w:rsid w:val="009D06E6"/>
    <w:rsid w:val="009F0913"/>
    <w:rsid w:val="009F146A"/>
    <w:rsid w:val="009F21BF"/>
    <w:rsid w:val="00A10404"/>
    <w:rsid w:val="00A14389"/>
    <w:rsid w:val="00A274BF"/>
    <w:rsid w:val="00A33976"/>
    <w:rsid w:val="00A372D9"/>
    <w:rsid w:val="00A818C3"/>
    <w:rsid w:val="00A940DA"/>
    <w:rsid w:val="00AB798D"/>
    <w:rsid w:val="00AC41BB"/>
    <w:rsid w:val="00AD146F"/>
    <w:rsid w:val="00AE640C"/>
    <w:rsid w:val="00AF725B"/>
    <w:rsid w:val="00B05184"/>
    <w:rsid w:val="00B119F8"/>
    <w:rsid w:val="00B206FB"/>
    <w:rsid w:val="00B2772C"/>
    <w:rsid w:val="00B4563E"/>
    <w:rsid w:val="00B63E90"/>
    <w:rsid w:val="00B82CE8"/>
    <w:rsid w:val="00BB2710"/>
    <w:rsid w:val="00BC4A73"/>
    <w:rsid w:val="00BC58C2"/>
    <w:rsid w:val="00BC5F01"/>
    <w:rsid w:val="00BC6326"/>
    <w:rsid w:val="00BE5A22"/>
    <w:rsid w:val="00BE7926"/>
    <w:rsid w:val="00BF1BDF"/>
    <w:rsid w:val="00BF4466"/>
    <w:rsid w:val="00C20F65"/>
    <w:rsid w:val="00C37DCB"/>
    <w:rsid w:val="00C43813"/>
    <w:rsid w:val="00C45E73"/>
    <w:rsid w:val="00C577A0"/>
    <w:rsid w:val="00C77C5C"/>
    <w:rsid w:val="00C948B3"/>
    <w:rsid w:val="00CB0170"/>
    <w:rsid w:val="00CC2433"/>
    <w:rsid w:val="00CC42D9"/>
    <w:rsid w:val="00CD0139"/>
    <w:rsid w:val="00CE5947"/>
    <w:rsid w:val="00CF2BE2"/>
    <w:rsid w:val="00CF3D10"/>
    <w:rsid w:val="00CF4CC0"/>
    <w:rsid w:val="00D1184E"/>
    <w:rsid w:val="00D144A9"/>
    <w:rsid w:val="00D22CD4"/>
    <w:rsid w:val="00D32303"/>
    <w:rsid w:val="00D34034"/>
    <w:rsid w:val="00D34794"/>
    <w:rsid w:val="00D4401A"/>
    <w:rsid w:val="00D50196"/>
    <w:rsid w:val="00D50A22"/>
    <w:rsid w:val="00D518A1"/>
    <w:rsid w:val="00D60834"/>
    <w:rsid w:val="00D62022"/>
    <w:rsid w:val="00D67B50"/>
    <w:rsid w:val="00D8605E"/>
    <w:rsid w:val="00D93278"/>
    <w:rsid w:val="00DC2C02"/>
    <w:rsid w:val="00DC335B"/>
    <w:rsid w:val="00DD2DF6"/>
    <w:rsid w:val="00DD6B7F"/>
    <w:rsid w:val="00DD762B"/>
    <w:rsid w:val="00E03AB4"/>
    <w:rsid w:val="00E106FD"/>
    <w:rsid w:val="00E17C4D"/>
    <w:rsid w:val="00E25173"/>
    <w:rsid w:val="00E33DF8"/>
    <w:rsid w:val="00E34CAB"/>
    <w:rsid w:val="00E46237"/>
    <w:rsid w:val="00E46E0C"/>
    <w:rsid w:val="00E67BD3"/>
    <w:rsid w:val="00E70FA7"/>
    <w:rsid w:val="00E7120C"/>
    <w:rsid w:val="00E778D7"/>
    <w:rsid w:val="00E90DC2"/>
    <w:rsid w:val="00EA6C80"/>
    <w:rsid w:val="00EB0978"/>
    <w:rsid w:val="00EB1DA1"/>
    <w:rsid w:val="00EB40DB"/>
    <w:rsid w:val="00EB65EA"/>
    <w:rsid w:val="00EC28AA"/>
    <w:rsid w:val="00EC3EB7"/>
    <w:rsid w:val="00EC6D8C"/>
    <w:rsid w:val="00EE1E51"/>
    <w:rsid w:val="00EF5724"/>
    <w:rsid w:val="00EF5B1F"/>
    <w:rsid w:val="00F11410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40E1"/>
    <w:rsid w:val="00FF5746"/>
    <w:rsid w:val="00FF75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243130"/>
  </w:style>
  <w:style w:type="character" w:customStyle="1" w:styleId="label">
    <w:name w:val="label"/>
    <w:basedOn w:val="DefaultParagraphFont"/>
    <w:rsid w:val="00243130"/>
  </w:style>
  <w:style w:type="character" w:styleId="Hyperlink">
    <w:name w:val="Hyperlink"/>
    <w:basedOn w:val="DefaultParagraphFont"/>
    <w:uiPriority w:val="99"/>
    <w:unhideWhenUsed/>
    <w:rsid w:val="005B7757"/>
    <w:rPr>
      <w:color w:val="0000FF"/>
      <w:u w:val="single"/>
    </w:rPr>
  </w:style>
  <w:style w:type="paragraph" w:customStyle="1" w:styleId="a5">
    <w:name w:val="Стиль"/>
    <w:rsid w:val="00594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4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85FE-B9E6-4DBD-9AAB-B282EF28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